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F21" w:rsidRDefault="00CA290E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Должностной регламент </w:t>
      </w:r>
      <w:r>
        <w:rPr>
          <w:rFonts w:ascii="Times New Roman" w:hAnsi="Times New Roman"/>
          <w:b/>
          <w:sz w:val="24"/>
        </w:rPr>
        <w:br/>
        <w:t>государственного налогового инспектора</w:t>
      </w:r>
      <w:r w:rsidR="004F47EF" w:rsidRPr="004F47EF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отдела камеральных проверок №3</w:t>
      </w:r>
    </w:p>
    <w:p w:rsidR="00B41F21" w:rsidRDefault="00CA290E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Межрайонной инспекции Федеральной налоговой службы№ 27</w:t>
      </w:r>
      <w:r>
        <w:rPr>
          <w:rFonts w:ascii="Times New Roman" w:hAnsi="Times New Roman"/>
          <w:b/>
          <w:sz w:val="24"/>
        </w:rPr>
        <w:br/>
        <w:t>по Свердловской области</w:t>
      </w:r>
    </w:p>
    <w:p w:rsidR="00B41F21" w:rsidRDefault="00B41F21">
      <w:pPr>
        <w:pStyle w:val="ConsPlusNormal"/>
        <w:jc w:val="both"/>
        <w:rPr>
          <w:rFonts w:ascii="Times New Roman" w:hAnsi="Times New Roman"/>
          <w:sz w:val="16"/>
        </w:rPr>
      </w:pPr>
    </w:p>
    <w:p w:rsidR="00B41F21" w:rsidRDefault="00B41F21">
      <w:pPr>
        <w:pStyle w:val="ConsPlusNormal"/>
        <w:jc w:val="both"/>
        <w:rPr>
          <w:rFonts w:ascii="Times New Roman" w:hAnsi="Times New Roman"/>
          <w:sz w:val="24"/>
        </w:rPr>
      </w:pPr>
    </w:p>
    <w:p w:rsidR="00B41F21" w:rsidRDefault="00CA290E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B41F21" w:rsidRDefault="00B41F21">
      <w:pPr>
        <w:pStyle w:val="ConsPlusNormal"/>
        <w:jc w:val="both"/>
        <w:rPr>
          <w:rFonts w:ascii="Times New Roman" w:hAnsi="Times New Roman"/>
          <w:sz w:val="24"/>
        </w:rPr>
      </w:pPr>
    </w:p>
    <w:p w:rsidR="00B41F21" w:rsidRDefault="00CA290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 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№3Межрайонной инспекции Федеральной налоговой службы № 27по Свердловской области (далее –государственный налоговый инспектор) относится к старшей группе должностей гражданской службы категории "специалисты".</w:t>
      </w:r>
    </w:p>
    <w:p w:rsidR="00B41F21" w:rsidRDefault="00CA290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11-3-4-096</w:t>
      </w:r>
    </w:p>
    <w:p w:rsidR="00B41F21" w:rsidRDefault="00CA290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рынков. </w:t>
      </w:r>
    </w:p>
    <w:p w:rsidR="00B41F21" w:rsidRDefault="00CA290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3. Вид профессиональной служебной деятельности государственного налогового инспектора отдела камеральных проверок №3:Администрирование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страхование.</w:t>
      </w:r>
    </w:p>
    <w:p w:rsidR="00B41F21" w:rsidRDefault="00CA290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4. 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 27по Свердловской области (далее – инспекция).</w:t>
      </w:r>
    </w:p>
    <w:p w:rsidR="00B41F21" w:rsidRDefault="00CA290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Государственный налоговый инспектор непосредственно подчиняется начальнику отдела.</w:t>
      </w:r>
    </w:p>
    <w:p w:rsidR="00B41F21" w:rsidRDefault="00CA290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период временного отсутствия государственного налогового инспектора его обязанности исполняет другой сотрудник отдела.</w:t>
      </w:r>
    </w:p>
    <w:p w:rsidR="00B41F21" w:rsidRDefault="00B41F2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B41F21" w:rsidRDefault="00B41F21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B41F21" w:rsidRDefault="00CA290E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Квалификационные требования для замещения должности гражданской службы</w:t>
      </w:r>
    </w:p>
    <w:p w:rsidR="00B41F21" w:rsidRDefault="00B41F21">
      <w:pPr>
        <w:pStyle w:val="ConsPlusNormal"/>
        <w:jc w:val="both"/>
        <w:rPr>
          <w:rFonts w:ascii="Times New Roman" w:hAnsi="Times New Roman"/>
          <w:sz w:val="24"/>
        </w:rPr>
      </w:pPr>
    </w:p>
    <w:p w:rsidR="00B41F21" w:rsidRDefault="00CA290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 Для замещения должности государственного налогового инспектора устанавливаются следующие требования:</w:t>
      </w:r>
    </w:p>
    <w:p w:rsidR="00B41F21" w:rsidRDefault="00CA290E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 Наличие высшего образования.</w:t>
      </w:r>
    </w:p>
    <w:p w:rsidR="00B41F21" w:rsidRDefault="00CA290E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6"/>
        </w:rPr>
        <w:t>6</w:t>
      </w:r>
      <w:r>
        <w:rPr>
          <w:rFonts w:ascii="Times New Roman" w:hAnsi="Times New Roman"/>
          <w:spacing w:val="-2"/>
          <w:sz w:val="24"/>
        </w:rPr>
        <w:t xml:space="preserve">.2. Наличие базовых знаний: </w:t>
      </w:r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языка); основ </w:t>
      </w:r>
      <w:hyperlink r:id="rId6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Федерального </w:t>
      </w:r>
      <w:hyperlink r:id="rId7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>
        <w:rPr>
          <w:rFonts w:ascii="Times New Roman" w:hAnsi="Times New Roman"/>
          <w:spacing w:val="-2"/>
          <w:sz w:val="24"/>
        </w:rPr>
        <w:t>.</w:t>
      </w:r>
    </w:p>
    <w:p w:rsidR="00B41F21" w:rsidRDefault="00CA290E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6.3. Наличие профессиональных знаний: </w:t>
      </w:r>
    </w:p>
    <w:p w:rsidR="00B41F21" w:rsidRDefault="00CA290E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6.3.1 В сфере законодательства Российской Федерации:</w:t>
      </w:r>
    </w:p>
    <w:p w:rsidR="00B41F21" w:rsidRDefault="00CA290E">
      <w:pPr>
        <w:pStyle w:val="Default"/>
        <w:tabs>
          <w:tab w:val="left" w:pos="851"/>
        </w:tabs>
        <w:jc w:val="both"/>
      </w:pPr>
      <w:r>
        <w:t xml:space="preserve">- Налогового кодекса Российской Федерации; </w:t>
      </w:r>
    </w:p>
    <w:p w:rsidR="00B41F21" w:rsidRDefault="00CA290E">
      <w:pPr>
        <w:pStyle w:val="Default"/>
        <w:tabs>
          <w:tab w:val="left" w:pos="851"/>
        </w:tabs>
        <w:jc w:val="both"/>
      </w:pPr>
      <w:r>
        <w:t xml:space="preserve">- Кодекса Российской Федерации об административных правонарушениях; </w:t>
      </w:r>
    </w:p>
    <w:p w:rsidR="00B41F21" w:rsidRDefault="00CA290E">
      <w:pPr>
        <w:pStyle w:val="ConsPlusNormal"/>
        <w:tabs>
          <w:tab w:val="left" w:pos="851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Федерального закона от 21 марта 1991 г. № 943-1 "О налоговых органах Российской Федерации".</w:t>
      </w:r>
    </w:p>
    <w:p w:rsidR="00B41F21" w:rsidRDefault="00CA290E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приказы Министерства финансов Российской Федерации и постановления Правительства Российской Федерации, приказы ФНС России, регулирующие вопросы в сфере администрирования страховых взносов;</w:t>
      </w:r>
    </w:p>
    <w:p w:rsidR="00B41F21" w:rsidRDefault="00CA290E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</w:t>
      </w:r>
      <w:r>
        <w:rPr>
          <w:rFonts w:ascii="Times New Roman" w:hAnsi="Times New Roman"/>
          <w:sz w:val="24"/>
        </w:rPr>
        <w:lastRenderedPageBreak/>
        <w:t xml:space="preserve">фондом Российской Федерации, Фондом социального страхования Российской Федерации и Федеральным фондом обязательного медицинского страхования»; </w:t>
      </w:r>
    </w:p>
    <w:p w:rsidR="00B41F21" w:rsidRDefault="00CA290E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B41F21" w:rsidRDefault="00CA290E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B41F21" w:rsidRDefault="00CA290E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Федеральный закон от 1 апреля 1996 </w:t>
      </w:r>
      <w:r w:rsidR="004F47EF">
        <w:rPr>
          <w:rFonts w:ascii="Times New Roman" w:hAnsi="Times New Roman"/>
          <w:sz w:val="24"/>
        </w:rPr>
        <w:t>г. № 27-ФЗ</w:t>
      </w:r>
      <w:r w:rsidR="004F47EF" w:rsidRPr="004F47E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«Об индивидуальном (персонифицированном) учете в системе обязательного пенсионного страхования»; </w:t>
      </w:r>
    </w:p>
    <w:p w:rsidR="00B41F21" w:rsidRDefault="00CA290E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Федеральный закон от 24 июля 1</w:t>
      </w:r>
      <w:r w:rsidR="004F47EF">
        <w:rPr>
          <w:rFonts w:ascii="Times New Roman" w:hAnsi="Times New Roman"/>
          <w:sz w:val="24"/>
        </w:rPr>
        <w:t>998 г. № 125-ФЗ</w:t>
      </w:r>
      <w:r>
        <w:rPr>
          <w:rFonts w:ascii="Times New Roman" w:hAnsi="Times New Roman"/>
          <w:sz w:val="24"/>
        </w:rPr>
        <w:t xml:space="preserve"> «Об обязательном социальном страховании от несчастных случаев на производстве и профессиональных заболеваний»; </w:t>
      </w:r>
    </w:p>
    <w:p w:rsidR="00B41F21" w:rsidRDefault="00CA290E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Федеральный закон от 16 июля 1999 г. № 165-ФЗ «Об основах обязательного социального страхования»; </w:t>
      </w:r>
    </w:p>
    <w:p w:rsidR="00B41F21" w:rsidRDefault="00CA290E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Федеральный закон от 27 ноября 2001 г. № </w:t>
      </w:r>
      <w:r w:rsidR="004F47EF">
        <w:rPr>
          <w:rFonts w:ascii="Times New Roman" w:hAnsi="Times New Roman"/>
          <w:sz w:val="24"/>
        </w:rPr>
        <w:t>155-ФЗ</w:t>
      </w:r>
      <w:r>
        <w:rPr>
          <w:rFonts w:ascii="Times New Roman" w:hAnsi="Times New Roman"/>
          <w:sz w:val="24"/>
        </w:rPr>
        <w:t xml:space="preserve"> «О дополнительном социальном обеспечении членов летных экипажей воздушных судов гражданской авиации»; - Федеральный закон от 15 декабря 2001 г.</w:t>
      </w:r>
      <w:r w:rsidR="004F47EF">
        <w:rPr>
          <w:rFonts w:ascii="Times New Roman" w:hAnsi="Times New Roman"/>
          <w:sz w:val="24"/>
        </w:rPr>
        <w:t xml:space="preserve"> № 167-ФЗ</w:t>
      </w:r>
      <w:r w:rsidR="004F47EF" w:rsidRPr="004F47E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«Об обязательном пенсионном страховании в Российской Федерации»; </w:t>
      </w:r>
    </w:p>
    <w:p w:rsidR="00B41F21" w:rsidRDefault="00CA290E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Федеральный закон от 29 декабря 2006 г.</w:t>
      </w:r>
      <w:r w:rsidR="004F47EF">
        <w:rPr>
          <w:rFonts w:ascii="Times New Roman" w:hAnsi="Times New Roman"/>
          <w:sz w:val="24"/>
        </w:rPr>
        <w:t xml:space="preserve"> № 255-ФЗ</w:t>
      </w:r>
      <w:r>
        <w:rPr>
          <w:rFonts w:ascii="Times New Roman" w:hAnsi="Times New Roman"/>
          <w:sz w:val="24"/>
        </w:rPr>
        <w:t xml:space="preserve"> «Об обязательном социальном страховании на случай временной нетрудоспособности и в связи с материнством»; </w:t>
      </w:r>
    </w:p>
    <w:p w:rsidR="00B41F21" w:rsidRDefault="00CA290E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Федеральный закон от 29 ноября 2010 г. № 326-ФЗ «Об обязательном медицинском страховании в Российской федерации»; </w:t>
      </w:r>
    </w:p>
    <w:p w:rsidR="00B41F21" w:rsidRDefault="00CA290E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форме».</w:t>
      </w:r>
    </w:p>
    <w:p w:rsidR="00B41F21" w:rsidRDefault="00CA290E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</w:p>
    <w:p w:rsidR="00B41F21" w:rsidRDefault="00CA290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6.3.2. Иные профессиональные знания:</w:t>
      </w:r>
      <w:r w:rsidR="004F47EF" w:rsidRPr="004F47E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</w:t>
      </w:r>
    </w:p>
    <w:p w:rsidR="00B41F21" w:rsidRDefault="00CA290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6.4. Наличие функциональных знаний: </w:t>
      </w:r>
      <w:r>
        <w:rPr>
          <w:rFonts w:ascii="Times New Roman" w:hAnsi="Times New Roman"/>
          <w:sz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</w:p>
    <w:p w:rsidR="00B41F21" w:rsidRDefault="00CA290E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6.5.  Наличие базовых умений: мыслить системно (стратегически); планировать, рационально использовать служебное время и достигать результата;</w:t>
      </w:r>
      <w:r w:rsidR="004F47EF" w:rsidRPr="004F47E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эффективно планировать, организовывать работу; оперативно принимать и реализовывать решения; коммуникативные умения.</w:t>
      </w:r>
    </w:p>
    <w:p w:rsidR="00B41F21" w:rsidRDefault="00CA29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6.6.  Наличие профессиональных умений:</w:t>
      </w:r>
      <w:r w:rsidR="004F47EF" w:rsidRPr="004F47E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Аналитические навыки по использованию материалов налоговых проверок, бухгалтерской и налоговой отчётности; навыки прогнозирования позиции налогоплательщиков; навыки досудебного урегулирования споров с налогоплательщиками;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</w:t>
      </w:r>
    </w:p>
    <w:p w:rsidR="00B41F21" w:rsidRDefault="00CA290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6.7. Наличие функциональных умений: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взносов.</w:t>
      </w:r>
    </w:p>
    <w:p w:rsidR="00B41F21" w:rsidRDefault="00B41F21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B41F21" w:rsidRDefault="00CA290E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B41F21" w:rsidRDefault="00B41F21">
      <w:pPr>
        <w:pStyle w:val="ConsPlusNormal"/>
        <w:jc w:val="both"/>
        <w:rPr>
          <w:rFonts w:ascii="Times New Roman" w:hAnsi="Times New Roman"/>
          <w:sz w:val="24"/>
        </w:rPr>
      </w:pPr>
    </w:p>
    <w:p w:rsidR="00CA290E" w:rsidRPr="002543DE" w:rsidRDefault="00CA290E" w:rsidP="00CA290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2543D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 </w:t>
      </w:r>
      <w:r w:rsidRPr="002543DE">
        <w:rPr>
          <w:rFonts w:ascii="Times New Roman" w:hAnsi="Times New Roman"/>
          <w:sz w:val="24"/>
          <w:szCs w:val="24"/>
        </w:rPr>
        <w:t>Основные права и обязанности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государственного налогового инспектора</w:t>
      </w:r>
      <w:r w:rsidRPr="002543DE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>
        <w:rPr>
          <w:rFonts w:ascii="Times New Roman" w:hAnsi="Times New Roman"/>
          <w:sz w:val="24"/>
          <w:szCs w:val="24"/>
        </w:rPr>
        <w:br/>
      </w:r>
      <w:r w:rsidRPr="002543DE">
        <w:rPr>
          <w:rFonts w:ascii="Times New Roman" w:hAnsi="Times New Roman"/>
          <w:sz w:val="24"/>
          <w:szCs w:val="24"/>
        </w:rPr>
        <w:t xml:space="preserve">в его отношении, предусмотрены </w:t>
      </w:r>
      <w:r w:rsidRPr="00CC3909">
        <w:rPr>
          <w:rFonts w:ascii="Times New Roman" w:hAnsi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/>
          <w:sz w:val="24"/>
          <w:szCs w:val="24"/>
        </w:rPr>
        <w:t>№ </w:t>
      </w:r>
      <w:r w:rsidRPr="00CC3909">
        <w:rPr>
          <w:rFonts w:ascii="Times New Roman" w:hAnsi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/>
          <w:sz w:val="24"/>
          <w:szCs w:val="24"/>
        </w:rPr>
        <w:t>гражданской службе Российской Федерации".</w:t>
      </w:r>
    </w:p>
    <w:p w:rsidR="00CA290E" w:rsidRDefault="00CA290E" w:rsidP="00CA290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Исходя из полномочий, определенных положениями об инспекции и об отделе на </w:t>
      </w:r>
      <w:r>
        <w:rPr>
          <w:rFonts w:ascii="Times New Roman" w:hAnsi="Times New Roman"/>
          <w:sz w:val="24"/>
        </w:rPr>
        <w:t>государственного налогового инспектора</w:t>
      </w:r>
      <w:r>
        <w:rPr>
          <w:rFonts w:ascii="Times New Roman" w:hAnsi="Times New Roman"/>
          <w:sz w:val="24"/>
          <w:szCs w:val="24"/>
        </w:rPr>
        <w:t xml:space="preserve"> возлагаются следующие должностные обязанности: </w:t>
      </w:r>
    </w:p>
    <w:p w:rsidR="00CA290E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E04B4">
        <w:rPr>
          <w:rFonts w:ascii="Times New Roman" w:hAnsi="Times New Roman"/>
          <w:sz w:val="24"/>
          <w:szCs w:val="24"/>
        </w:rPr>
        <w:t>проводит мероприятия налогового контроля налоговых расчетов по форме 6 НДФЛ,</w:t>
      </w:r>
    </w:p>
    <w:p w:rsidR="00CA290E" w:rsidRPr="002E04B4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2E04B4">
        <w:rPr>
          <w:rFonts w:ascii="Times New Roman" w:hAnsi="Times New Roman"/>
          <w:sz w:val="24"/>
          <w:szCs w:val="24"/>
        </w:rPr>
        <w:t>проводит анализ  сведений о доходах физических лиц по форме 2-НДФЛ;</w:t>
      </w:r>
    </w:p>
    <w:p w:rsidR="00CA290E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E04B4">
        <w:rPr>
          <w:rFonts w:ascii="Times New Roman" w:hAnsi="Times New Roman"/>
          <w:sz w:val="24"/>
          <w:szCs w:val="24"/>
        </w:rPr>
        <w:t xml:space="preserve">контролирует своевременное и полное представление налоговыми агентами сведений о доходах физических лиц по форме 2-НДФЛ,  налоговых расчетов по форме 6 НДФЛ;  </w:t>
      </w:r>
    </w:p>
    <w:p w:rsidR="00CA290E" w:rsidRPr="002E04B4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2E04B4">
        <w:rPr>
          <w:rFonts w:ascii="Times New Roman" w:hAnsi="Times New Roman"/>
          <w:iCs/>
          <w:sz w:val="24"/>
          <w:szCs w:val="24"/>
        </w:rPr>
        <w:t>- привлекает к налоговой ответственности налоговых агентов (организации и индивидуальных предпринимателей) по ст. 126 и ст.126.1  Налогового кодекса РФ</w:t>
      </w:r>
    </w:p>
    <w:p w:rsidR="00CA290E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  принимает меры к налогоплательщикам, не представившим налоговые декларации в установленный срок - готовит решения о приостановлении операций по счетам налогоплательщиков в случае непредставления или отказа в представлении налоговых деклараций;</w:t>
      </w:r>
    </w:p>
    <w:p w:rsidR="00CA290E" w:rsidRPr="002E04B4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 - получает информацию о налогоплательщиках из внешних источников, мониторинг и анализ полученной информации;</w:t>
      </w:r>
    </w:p>
    <w:p w:rsidR="00CA290E" w:rsidRPr="002E04B4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b/>
          <w:sz w:val="24"/>
          <w:szCs w:val="24"/>
        </w:rPr>
        <w:t xml:space="preserve"> - </w:t>
      </w:r>
      <w:r w:rsidRPr="002E04B4">
        <w:rPr>
          <w:rFonts w:ascii="Times New Roman" w:hAnsi="Times New Roman"/>
          <w:sz w:val="24"/>
          <w:szCs w:val="24"/>
        </w:rPr>
        <w:t>осуществляет производство по делам об административных правонарушениях (составление протоколов об административных правонарушениях);</w:t>
      </w:r>
    </w:p>
    <w:p w:rsidR="00CA290E" w:rsidRPr="002E04B4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 информирует налогоплательщиков  о действующем законодательстве о налогах и сборах, а также о правах и обязанностях налогоплательщиков, полномочиях налоговых органов и их должностных лиц;</w:t>
      </w:r>
    </w:p>
    <w:p w:rsidR="00CA290E" w:rsidRPr="002E04B4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 готовит информацию  для  работы комиссий налоговых органов по легализации налоговой базы и на межведомственные комиссии   по легализации налоговой базы при Администрации,  по налогу на доходы с физических лиц;</w:t>
      </w:r>
    </w:p>
    <w:p w:rsidR="00CA290E" w:rsidRPr="002E04B4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 представляет информацию об эффективности работы комиссий по легализации налоговой базы;</w:t>
      </w:r>
    </w:p>
    <w:p w:rsidR="00CA290E" w:rsidRPr="002E04B4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 рассматривает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CA290E" w:rsidRPr="002E04B4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 рассматривает  обращения налогоплательщиков из «Личного кабинета»  и направляет ответы в ЛК;</w:t>
      </w:r>
    </w:p>
    <w:p w:rsidR="00CA290E" w:rsidRPr="002E04B4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 принимает участие в проводимых занятиях по изучению законодательства о налогах и сборах с работниками отдела;</w:t>
      </w:r>
    </w:p>
    <w:p w:rsidR="00CA290E" w:rsidRPr="002E04B4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повышает свой профессиональный уровень на занятиях технической, заочной экономической учеб, на семинарах и курсах повышения квалификации;</w:t>
      </w:r>
    </w:p>
    <w:p w:rsidR="00CA290E" w:rsidRPr="002E04B4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работает с документами для служебного пользования и сведениями, составляющими государственную тайну;</w:t>
      </w:r>
    </w:p>
    <w:p w:rsidR="00CA290E" w:rsidRPr="002E04B4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 - консультирует налогоплательщиков по вопросам налогового законодательства;</w:t>
      </w:r>
    </w:p>
    <w:p w:rsidR="00CA290E" w:rsidRPr="002E04B4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взаимодействует с другими подразделениями Инспекции в целях реализации постановленных перед отделом задач;</w:t>
      </w:r>
    </w:p>
    <w:p w:rsidR="00CA290E" w:rsidRPr="002E04B4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 - выполняет требования, предъявляемые к нему, как к государственному гражданскому служащему;</w:t>
      </w:r>
    </w:p>
    <w:p w:rsidR="00CA290E" w:rsidRPr="002E04B4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принимает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 </w:t>
      </w:r>
    </w:p>
    <w:p w:rsidR="00CA290E" w:rsidRPr="002E04B4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lastRenderedPageBreak/>
        <w:t xml:space="preserve"> - участвует в претензионно-исковой работе, принимает совместно с правовым отделом участие в судебных заседаниях по вопросам, отнесенным к компетенции отдела;</w:t>
      </w:r>
    </w:p>
    <w:p w:rsidR="00CA290E" w:rsidRPr="002E04B4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осуществляет в установленном порядке делопроизводство и обеспечивает сохранность номенклатурных дел;</w:t>
      </w:r>
    </w:p>
    <w:p w:rsidR="00CA290E" w:rsidRPr="002E04B4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2E04B4">
        <w:rPr>
          <w:rFonts w:ascii="Times New Roman" w:hAnsi="Times New Roman"/>
          <w:sz w:val="24"/>
          <w:szCs w:val="24"/>
        </w:rPr>
        <w:t>выполняет иные поручения руководства Инспекции;</w:t>
      </w:r>
    </w:p>
    <w:p w:rsidR="00CA290E" w:rsidRPr="002E04B4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 соблюдает  налоговую и иную охраняемую законом тайны в соответствии с НК РФ, федеральными законами, и иными нормативно-правовыми актами;</w:t>
      </w:r>
    </w:p>
    <w:p w:rsidR="00CA290E" w:rsidRPr="002E04B4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 по указанию начальника отдела выполняет иные обязанности, в том числе утвержденные планом работы отдела на текущий квартал;</w:t>
      </w:r>
    </w:p>
    <w:p w:rsidR="00CA290E" w:rsidRPr="002E04B4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соблюдает установленные в инспекции правила внутреннего служебного  распорядка;</w:t>
      </w:r>
    </w:p>
    <w:p w:rsidR="00CA290E" w:rsidRPr="002E04B4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уведомляет представителя нанимателя об обращениях в целях склонения к совершению коррупционных правонарушений;</w:t>
      </w:r>
    </w:p>
    <w:p w:rsidR="00CF6477" w:rsidRDefault="00CA290E" w:rsidP="00CF6477">
      <w:pPr>
        <w:pStyle w:val="23"/>
        <w:ind w:firstLine="709"/>
        <w:rPr>
          <w:sz w:val="24"/>
        </w:rPr>
      </w:pPr>
      <w:r w:rsidRPr="002E04B4">
        <w:rPr>
          <w:sz w:val="24"/>
        </w:rPr>
        <w:t>- исполняет приказы, распоряжения, указания вышестоящих в порядке подчиненности руководителей, отданных в рамках их должностных полно</w:t>
      </w:r>
      <w:r w:rsidR="00CF6477">
        <w:rPr>
          <w:sz w:val="24"/>
        </w:rPr>
        <w:t>мочий, за исключением незаконны</w:t>
      </w:r>
      <w:r w:rsidRPr="002E04B4">
        <w:rPr>
          <w:sz w:val="24"/>
        </w:rPr>
        <w:t>.</w:t>
      </w:r>
      <w:r w:rsidR="00CF6477">
        <w:rPr>
          <w:sz w:val="24"/>
        </w:rPr>
        <w:t>;</w:t>
      </w:r>
    </w:p>
    <w:p w:rsidR="00CF6477" w:rsidRPr="003210CB" w:rsidRDefault="00CF6477" w:rsidP="00CF6477">
      <w:pPr>
        <w:pStyle w:val="23"/>
        <w:ind w:firstLine="709"/>
        <w:rPr>
          <w:sz w:val="24"/>
        </w:rPr>
      </w:pPr>
      <w:r>
        <w:rPr>
          <w:sz w:val="24"/>
        </w:rPr>
        <w:t xml:space="preserve">- </w:t>
      </w:r>
      <w:r w:rsidRPr="003210CB">
        <w:rPr>
          <w:sz w:val="24"/>
        </w:rPr>
        <w:t>сообщать в отдел общего обеспечения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CA290E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A290E" w:rsidRPr="00A97A06" w:rsidRDefault="00CA290E" w:rsidP="00CA290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7A06">
        <w:rPr>
          <w:rFonts w:ascii="Times New Roman" w:hAnsi="Times New Roman"/>
          <w:sz w:val="24"/>
          <w:szCs w:val="24"/>
        </w:rPr>
        <w:t>Формирует перечень операций и карты внутреннего контроля  по технологическим процессам ФНС  России по направлениям деятельности отдела камеральных проверок №3.</w:t>
      </w:r>
    </w:p>
    <w:p w:rsidR="00CA290E" w:rsidRPr="00A97A06" w:rsidRDefault="00CA290E" w:rsidP="00CA290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7A06">
        <w:rPr>
          <w:rFonts w:ascii="Times New Roman" w:hAnsi="Times New Roman"/>
          <w:sz w:val="24"/>
          <w:szCs w:val="24"/>
        </w:rPr>
        <w:t>Осуществляет внутренний контроль по технологическим процессам ФНС  России по направлениям деятельности отдела камеральных проверок №3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 России.</w:t>
      </w:r>
    </w:p>
    <w:p w:rsidR="00CA290E" w:rsidRPr="00364E19" w:rsidRDefault="00CA290E" w:rsidP="00CA290E">
      <w:pPr>
        <w:spacing w:after="0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364E19">
        <w:rPr>
          <w:rFonts w:ascii="Times New Roman" w:hAnsi="Times New Roman"/>
          <w:sz w:val="24"/>
          <w:szCs w:val="24"/>
        </w:rPr>
        <w:t xml:space="preserve">роводит анализ текущего финансово-хозяйственного состояния налогоплательщиков, в отношении которых проводится проверка, на установление обстоятельств, свидетельствующих о переводе налогоплательщиком финансово-хозяйственной деятельности, денежных средств и имущества на зависимых лиц; </w:t>
      </w:r>
    </w:p>
    <w:p w:rsidR="00CA290E" w:rsidRPr="00364E19" w:rsidRDefault="00CA290E" w:rsidP="00CA290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364E19">
        <w:rPr>
          <w:rFonts w:ascii="Times New Roman" w:hAnsi="Times New Roman"/>
          <w:sz w:val="24"/>
          <w:szCs w:val="24"/>
        </w:rPr>
        <w:t xml:space="preserve"> ходе камеральной налоговой проверки налогоплательщиков проводит необходимый комплекс мероприятий налогового контроля, позволяющих обеспечить обоснованное предъявление искового заявления в суд о взыскании задолженности с зависимых лиц в порядке, предусмотренном п</w:t>
      </w:r>
      <w:r w:rsidR="004F47EF">
        <w:rPr>
          <w:rFonts w:ascii="Times New Roman" w:hAnsi="Times New Roman"/>
          <w:sz w:val="24"/>
          <w:szCs w:val="24"/>
        </w:rPr>
        <w:t>.</w:t>
      </w:r>
      <w:r w:rsidRPr="00364E19">
        <w:rPr>
          <w:rFonts w:ascii="Times New Roman" w:hAnsi="Times New Roman"/>
          <w:sz w:val="24"/>
          <w:szCs w:val="24"/>
        </w:rPr>
        <w:t>п. 2 п. 2 ст. 45 НК РФ.</w:t>
      </w:r>
    </w:p>
    <w:p w:rsidR="00CA290E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9. </w:t>
      </w:r>
      <w:r w:rsidRPr="009779BB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государственный налоговый инспектор</w:t>
      </w:r>
      <w:r w:rsidRPr="00ED16EB">
        <w:rPr>
          <w:rFonts w:ascii="Times New Roman" w:hAnsi="Times New Roman"/>
          <w:sz w:val="24"/>
          <w:szCs w:val="24"/>
        </w:rPr>
        <w:t xml:space="preserve"> отдела </w:t>
      </w:r>
      <w:r>
        <w:rPr>
          <w:rFonts w:ascii="Times New Roman" w:hAnsi="Times New Roman"/>
          <w:sz w:val="24"/>
          <w:szCs w:val="24"/>
        </w:rPr>
        <w:t>камеральных</w:t>
      </w:r>
      <w:r w:rsidRPr="00ED16EB">
        <w:rPr>
          <w:rFonts w:ascii="Times New Roman" w:hAnsi="Times New Roman"/>
          <w:sz w:val="24"/>
          <w:szCs w:val="24"/>
        </w:rPr>
        <w:t xml:space="preserve"> проверок  имеет право:</w:t>
      </w:r>
    </w:p>
    <w:p w:rsidR="00CA290E" w:rsidRPr="00306357" w:rsidRDefault="00CA290E" w:rsidP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06357">
        <w:rPr>
          <w:rFonts w:ascii="Times New Roman" w:hAnsi="Times New Roman"/>
          <w:sz w:val="24"/>
          <w:szCs w:val="24"/>
        </w:rPr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CA290E" w:rsidRPr="00306357" w:rsidRDefault="00CA290E" w:rsidP="00CA29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6357">
        <w:rPr>
          <w:rFonts w:ascii="Times New Roman" w:hAnsi="Times New Roman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CA290E" w:rsidRPr="00306357" w:rsidRDefault="00CA290E" w:rsidP="00CA29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6357">
        <w:rPr>
          <w:rFonts w:ascii="Times New Roman" w:hAnsi="Times New Roman"/>
          <w:sz w:val="24"/>
          <w:szCs w:val="24"/>
        </w:rPr>
        <w:t>получать методическую, иную необходимую документацию, в т.ч. конфиденциальную, которая необходима для реализации его функций и эффективного исполнения обязанностей;</w:t>
      </w:r>
    </w:p>
    <w:p w:rsidR="00CA290E" w:rsidRPr="00306357" w:rsidRDefault="00CA290E" w:rsidP="00CA290E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06357">
        <w:rPr>
          <w:rFonts w:ascii="Times New Roman" w:hAnsi="Times New Roman"/>
          <w:bCs/>
          <w:sz w:val="24"/>
          <w:szCs w:val="24"/>
        </w:rPr>
        <w:t xml:space="preserve">вступать </w:t>
      </w:r>
      <w:r w:rsidRPr="00306357">
        <w:rPr>
          <w:rFonts w:ascii="Times New Roman" w:hAnsi="Times New Roman"/>
          <w:sz w:val="24"/>
          <w:szCs w:val="24"/>
        </w:rPr>
        <w:t xml:space="preserve">во </w:t>
      </w:r>
      <w:r w:rsidRPr="00306357">
        <w:rPr>
          <w:rFonts w:ascii="Times New Roman" w:hAnsi="Times New Roman"/>
          <w:bCs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CA290E" w:rsidRPr="00306357" w:rsidRDefault="00CA290E" w:rsidP="00CA290E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06357">
        <w:rPr>
          <w:rFonts w:ascii="Times New Roman" w:hAnsi="Times New Roman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CA290E" w:rsidRPr="00306357" w:rsidRDefault="00CA290E" w:rsidP="00CA290E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06357">
        <w:rPr>
          <w:rFonts w:ascii="Times New Roman" w:hAnsi="Times New Roman"/>
          <w:sz w:val="24"/>
          <w:szCs w:val="24"/>
        </w:rPr>
        <w:t>визировать документы, направляемые на подпись руководству;</w:t>
      </w:r>
    </w:p>
    <w:p w:rsidR="00CA290E" w:rsidRPr="00306357" w:rsidRDefault="00CA290E" w:rsidP="00CA290E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06357">
        <w:rPr>
          <w:rFonts w:ascii="Times New Roman" w:hAnsi="Times New Roman"/>
          <w:bCs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306357">
        <w:rPr>
          <w:rFonts w:ascii="Times New Roman" w:hAnsi="Times New Roman"/>
          <w:sz w:val="24"/>
          <w:szCs w:val="24"/>
        </w:rPr>
        <w:t xml:space="preserve">со </w:t>
      </w:r>
      <w:r w:rsidRPr="00306357">
        <w:rPr>
          <w:rFonts w:ascii="Times New Roman" w:hAnsi="Times New Roman"/>
          <w:bCs/>
          <w:sz w:val="24"/>
          <w:szCs w:val="24"/>
        </w:rPr>
        <w:t xml:space="preserve">специалистами </w:t>
      </w:r>
      <w:r w:rsidRPr="00306357">
        <w:rPr>
          <w:rFonts w:ascii="Times New Roman" w:hAnsi="Times New Roman"/>
          <w:sz w:val="24"/>
          <w:szCs w:val="24"/>
        </w:rPr>
        <w:t xml:space="preserve">отделов </w:t>
      </w:r>
      <w:r w:rsidRPr="00306357">
        <w:rPr>
          <w:rFonts w:ascii="Times New Roman" w:hAnsi="Times New Roman"/>
          <w:bCs/>
          <w:sz w:val="24"/>
          <w:szCs w:val="24"/>
        </w:rPr>
        <w:t xml:space="preserve">Управления и нижестоящих налоговых органов </w:t>
      </w:r>
      <w:r w:rsidRPr="00306357">
        <w:rPr>
          <w:rFonts w:ascii="Times New Roman" w:hAnsi="Times New Roman"/>
          <w:sz w:val="24"/>
          <w:szCs w:val="24"/>
        </w:rPr>
        <w:t xml:space="preserve">по вопросам исполнения и </w:t>
      </w:r>
      <w:r w:rsidRPr="00306357">
        <w:rPr>
          <w:rFonts w:ascii="Times New Roman" w:hAnsi="Times New Roman"/>
          <w:bCs/>
          <w:sz w:val="24"/>
          <w:szCs w:val="24"/>
        </w:rPr>
        <w:t>представления необходимой информации;</w:t>
      </w:r>
    </w:p>
    <w:p w:rsidR="00CA290E" w:rsidRPr="00306357" w:rsidRDefault="00CA290E" w:rsidP="00CA290E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06357">
        <w:rPr>
          <w:rFonts w:ascii="Times New Roman" w:hAnsi="Times New Roman"/>
          <w:bCs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CA290E" w:rsidRPr="00306357" w:rsidRDefault="00CA290E" w:rsidP="00CA290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06357">
        <w:rPr>
          <w:rFonts w:ascii="Times New Roman" w:hAnsi="Times New Roman"/>
          <w:bCs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CA290E" w:rsidRPr="00306357" w:rsidRDefault="00CA290E" w:rsidP="00CA290E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06357">
        <w:rPr>
          <w:rFonts w:ascii="Times New Roman" w:hAnsi="Times New Roman"/>
          <w:bCs/>
          <w:sz w:val="24"/>
          <w:szCs w:val="24"/>
        </w:rPr>
        <w:t>вносить предложения по вопросам, относящимся к компетенции отдела;</w:t>
      </w:r>
    </w:p>
    <w:p w:rsidR="00CA290E" w:rsidRPr="00306357" w:rsidRDefault="00CA290E" w:rsidP="00CA290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06357">
        <w:rPr>
          <w:rFonts w:ascii="Times New Roman" w:hAnsi="Times New Roman"/>
          <w:bCs/>
          <w:sz w:val="24"/>
          <w:szCs w:val="24"/>
        </w:rPr>
        <w:t xml:space="preserve">вносить руководству на рассмотрение предложения по совершенствованию контрольной работы, </w:t>
      </w:r>
      <w:r w:rsidRPr="00306357">
        <w:rPr>
          <w:rFonts w:ascii="Times New Roman" w:hAnsi="Times New Roman"/>
          <w:sz w:val="24"/>
          <w:szCs w:val="24"/>
        </w:rPr>
        <w:t xml:space="preserve">по </w:t>
      </w:r>
      <w:r w:rsidRPr="00306357">
        <w:rPr>
          <w:rFonts w:ascii="Times New Roman" w:hAnsi="Times New Roman"/>
          <w:bCs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306357">
        <w:rPr>
          <w:rFonts w:ascii="Times New Roman" w:hAnsi="Times New Roman"/>
          <w:sz w:val="24"/>
          <w:szCs w:val="24"/>
        </w:rPr>
        <w:t xml:space="preserve">методов </w:t>
      </w:r>
      <w:r w:rsidRPr="00306357">
        <w:rPr>
          <w:rFonts w:ascii="Times New Roman" w:hAnsi="Times New Roman"/>
          <w:bCs/>
          <w:sz w:val="24"/>
          <w:szCs w:val="24"/>
        </w:rPr>
        <w:t>труда, организации работы на своем рабочем месте;</w:t>
      </w:r>
    </w:p>
    <w:p w:rsidR="00CA290E" w:rsidRPr="00306357" w:rsidRDefault="00CA290E" w:rsidP="00CA29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06357">
        <w:rPr>
          <w:rFonts w:ascii="Times New Roman" w:hAnsi="Times New Roman"/>
          <w:bCs/>
          <w:sz w:val="24"/>
          <w:szCs w:val="24"/>
        </w:rPr>
        <w:t xml:space="preserve">работать с документами, имеющими </w:t>
      </w:r>
      <w:r w:rsidRPr="00306357">
        <w:rPr>
          <w:rFonts w:ascii="Times New Roman" w:hAnsi="Times New Roman"/>
          <w:sz w:val="24"/>
          <w:szCs w:val="24"/>
        </w:rPr>
        <w:t xml:space="preserve">гриф «Для </w:t>
      </w:r>
      <w:r w:rsidRPr="00306357">
        <w:rPr>
          <w:rFonts w:ascii="Times New Roman" w:hAnsi="Times New Roman"/>
          <w:bCs/>
          <w:sz w:val="24"/>
          <w:szCs w:val="24"/>
        </w:rPr>
        <w:t xml:space="preserve">служебного </w:t>
      </w:r>
      <w:r w:rsidRPr="00306357">
        <w:rPr>
          <w:rFonts w:ascii="Times New Roman" w:hAnsi="Times New Roman"/>
          <w:sz w:val="24"/>
          <w:szCs w:val="24"/>
        </w:rPr>
        <w:t>пользования»;</w:t>
      </w:r>
    </w:p>
    <w:p w:rsidR="00CA290E" w:rsidRPr="00306357" w:rsidRDefault="00CA290E" w:rsidP="00CA29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06357">
        <w:rPr>
          <w:rFonts w:ascii="Times New Roman" w:hAnsi="Times New Roman"/>
          <w:bCs/>
          <w:sz w:val="24"/>
          <w:szCs w:val="24"/>
        </w:rPr>
        <w:t>осуществлять иные права, предусмотренные положениями об инспекции и отделе, иными нормативными актами;</w:t>
      </w:r>
    </w:p>
    <w:p w:rsidR="00CA290E" w:rsidRDefault="00CA290E" w:rsidP="00CA29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06357">
        <w:rPr>
          <w:rFonts w:ascii="Times New Roman" w:hAnsi="Times New Roman"/>
          <w:sz w:val="24"/>
          <w:szCs w:val="24"/>
        </w:rPr>
        <w:t>повышать квалификацию и максимально реализовывать свои профессиональные потребности.</w:t>
      </w:r>
    </w:p>
    <w:p w:rsidR="00B41F21" w:rsidRDefault="00CA290E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 об отделе, Положением  о  Межрайонной ИФНС России № 27 по Свердловской области и иными нормативными правовыми актами.</w:t>
      </w:r>
    </w:p>
    <w:p w:rsidR="00B41F21" w:rsidRDefault="00CA290E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11. 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41F21" w:rsidRDefault="00B41F21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B41F21" w:rsidRDefault="00CA290E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B41F21" w:rsidRDefault="00B41F21">
      <w:pPr>
        <w:pStyle w:val="ConsPlusNormal"/>
        <w:jc w:val="both"/>
        <w:rPr>
          <w:rFonts w:ascii="Times New Roman" w:hAnsi="Times New Roman"/>
          <w:sz w:val="24"/>
        </w:rPr>
      </w:pPr>
    </w:p>
    <w:p w:rsidR="00B41F21" w:rsidRDefault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bookmarkStart w:id="0" w:name="_Hlk489533707"/>
      <w:r>
        <w:rPr>
          <w:rFonts w:ascii="Times New Roman" w:hAnsi="Times New Roman"/>
          <w:sz w:val="24"/>
        </w:rPr>
        <w:t>12. При исполнении служебных обязанностей государственный налоговый инспектор отдела камеральных проверок № 3  вправе самостоятельно принимать решения по вопросам:</w:t>
      </w:r>
    </w:p>
    <w:p w:rsidR="00B41F21" w:rsidRDefault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организации и осуществления 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B41F21" w:rsidRDefault="00CA290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информировать начальника отдела для принятия  им соответствующего решения;</w:t>
      </w:r>
    </w:p>
    <w:p w:rsidR="00B41F21" w:rsidRDefault="00CA290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принимать решение  о соответствии представленных документов  требованиям законодательства, их достоверности и полноты;</w:t>
      </w:r>
    </w:p>
    <w:p w:rsidR="00B41F21" w:rsidRDefault="00CA290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заверять надлежащим образом копии  документов и др.</w:t>
      </w:r>
    </w:p>
    <w:p w:rsidR="00B41F21" w:rsidRDefault="00CA290E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государственный налоговый инспектор отдела камеральных проверок №3  обязан самостоятельно принимать решения по вопросам:</w:t>
      </w:r>
    </w:p>
    <w:p w:rsidR="00B41F21" w:rsidRDefault="00CA290E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организации и осуществления  работы  отдела камеральных проверок №3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B41F21" w:rsidRDefault="00CA290E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выполнения поручений начальника отдела и инспекции; </w:t>
      </w:r>
    </w:p>
    <w:p w:rsidR="00B41F21" w:rsidRDefault="00CA290E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  <w:bookmarkEnd w:id="0"/>
    </w:p>
    <w:p w:rsidR="00B41F21" w:rsidRDefault="00B41F21">
      <w:pPr>
        <w:pStyle w:val="ConsPlusNormal"/>
        <w:jc w:val="both"/>
        <w:rPr>
          <w:rFonts w:ascii="Times New Roman" w:hAnsi="Times New Roman"/>
          <w:sz w:val="24"/>
        </w:rPr>
      </w:pPr>
    </w:p>
    <w:p w:rsidR="00B41F21" w:rsidRDefault="00CA290E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41F21" w:rsidRDefault="00B41F21">
      <w:pPr>
        <w:pStyle w:val="ConsPlusNormal"/>
        <w:jc w:val="both"/>
        <w:rPr>
          <w:rFonts w:ascii="Times New Roman" w:hAnsi="Times New Roman"/>
          <w:sz w:val="24"/>
        </w:rPr>
      </w:pPr>
    </w:p>
    <w:p w:rsidR="00B41F21" w:rsidRDefault="00CA29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1" w:name="_Hlk489533740"/>
      <w:r>
        <w:rPr>
          <w:rFonts w:ascii="Times New Roman" w:hAnsi="Times New Roman"/>
          <w:sz w:val="24"/>
        </w:rPr>
        <w:t>14.Государственный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41F21" w:rsidRDefault="00CA290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подготовки нормативных   актов и (или)   проектов   управленческих   и иных   решений   в   части </w:t>
      </w:r>
      <w:r>
        <w:rPr>
          <w:rFonts w:ascii="Times New Roman" w:hAnsi="Times New Roman"/>
          <w:spacing w:val="-1"/>
          <w:sz w:val="24"/>
        </w:rPr>
        <w:t xml:space="preserve">организационного обеспечения подготовки соответствующих документов по вопросам  </w:t>
      </w:r>
      <w:r>
        <w:rPr>
          <w:rFonts w:ascii="Times New Roman" w:hAnsi="Times New Roman"/>
          <w:sz w:val="24"/>
        </w:rPr>
        <w:t>применения     законодательства    Российской     Федерации;</w:t>
      </w:r>
    </w:p>
    <w:p w:rsidR="00B41F21" w:rsidRDefault="00CA290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иным вопросам.</w:t>
      </w:r>
    </w:p>
    <w:p w:rsidR="00B41F21" w:rsidRDefault="00CA290E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 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41F21" w:rsidRDefault="00CA29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инспекции и отделе;</w:t>
      </w:r>
    </w:p>
    <w:p w:rsidR="00B41F21" w:rsidRDefault="00CA29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B41F21" w:rsidRDefault="00CA29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bookmarkEnd w:id="1"/>
    <w:p w:rsidR="00B41F21" w:rsidRDefault="00B41F21">
      <w:pPr>
        <w:pStyle w:val="ConsPlusNormal"/>
        <w:jc w:val="both"/>
        <w:rPr>
          <w:rFonts w:ascii="Times New Roman" w:hAnsi="Times New Roman"/>
          <w:sz w:val="24"/>
        </w:rPr>
      </w:pPr>
    </w:p>
    <w:p w:rsidR="00B41F21" w:rsidRDefault="00CA290E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 проектов управленческих</w:t>
      </w:r>
      <w:r>
        <w:rPr>
          <w:rFonts w:ascii="Times New Roman" w:hAnsi="Times New Roman"/>
          <w:b/>
          <w:sz w:val="24"/>
        </w:rPr>
        <w:br/>
        <w:t>и иных решений, порядок согласования и принятия данных решений</w:t>
      </w:r>
    </w:p>
    <w:p w:rsidR="00B41F21" w:rsidRDefault="00B41F21">
      <w:pPr>
        <w:pStyle w:val="ConsPlusNormal"/>
        <w:jc w:val="both"/>
        <w:rPr>
          <w:rFonts w:ascii="Times New Roman" w:hAnsi="Times New Roman"/>
          <w:sz w:val="24"/>
        </w:rPr>
      </w:pPr>
    </w:p>
    <w:p w:rsidR="00B41F21" w:rsidRDefault="00CA290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41F21" w:rsidRDefault="00B41F21">
      <w:pPr>
        <w:pStyle w:val="ConsPlusNormal"/>
        <w:jc w:val="both"/>
        <w:rPr>
          <w:rFonts w:ascii="Times New Roman" w:hAnsi="Times New Roman"/>
          <w:sz w:val="24"/>
        </w:rPr>
      </w:pPr>
    </w:p>
    <w:p w:rsidR="00B41F21" w:rsidRDefault="00CA290E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B41F21" w:rsidRDefault="00B41F21">
      <w:pPr>
        <w:pStyle w:val="ConsPlusNormal"/>
        <w:jc w:val="both"/>
        <w:rPr>
          <w:rFonts w:ascii="Times New Roman" w:hAnsi="Times New Roman"/>
          <w:sz w:val="24"/>
        </w:rPr>
      </w:pPr>
    </w:p>
    <w:p w:rsidR="00B41F21" w:rsidRDefault="00CA290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17. Взаимодействие государственного налогового инспектора с федеральными государственными гражданскими служащими инспекции, Управления </w:t>
      </w:r>
      <w:r>
        <w:rPr>
          <w:rFonts w:ascii="Times New Roman" w:hAnsi="Times New Roman"/>
          <w:sz w:val="24"/>
        </w:rPr>
        <w:br/>
        <w:t xml:space="preserve">и ФНС России, государственными служащими иных государственных органов, а также </w:t>
      </w:r>
      <w:r>
        <w:rPr>
          <w:rFonts w:ascii="Times New Roman" w:hAnsi="Times New Roman"/>
          <w:sz w:val="24"/>
        </w:rPr>
        <w:br/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</w:t>
      </w:r>
      <w:r>
        <w:rPr>
          <w:rFonts w:ascii="Times New Roman" w:hAnsi="Times New Roman"/>
          <w:sz w:val="24"/>
        </w:rPr>
        <w:br/>
        <w:t xml:space="preserve">"О государственной гражданской службе Российской Федерации", а также в соответствии </w:t>
      </w:r>
      <w:r>
        <w:rPr>
          <w:rFonts w:ascii="Times New Roman" w:hAnsi="Times New Roman"/>
          <w:sz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B41F21" w:rsidRDefault="00B41F2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B41F21" w:rsidRDefault="00CA290E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</w:t>
      </w:r>
    </w:p>
    <w:p w:rsidR="00B41F21" w:rsidRDefault="00CA290E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гражданам и организациям в соответствии с административным</w:t>
      </w:r>
    </w:p>
    <w:p w:rsidR="00B41F21" w:rsidRDefault="00CA290E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регламентом Федеральной налоговой службы</w:t>
      </w:r>
    </w:p>
    <w:p w:rsidR="00B41F21" w:rsidRDefault="00B41F21">
      <w:pPr>
        <w:pStyle w:val="ConsPlusNormal"/>
        <w:jc w:val="both"/>
        <w:rPr>
          <w:rFonts w:ascii="Times New Roman" w:hAnsi="Times New Roman"/>
          <w:sz w:val="24"/>
        </w:rPr>
      </w:pPr>
    </w:p>
    <w:p w:rsidR="00B41F21" w:rsidRDefault="00CA290E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bookmarkStart w:id="2" w:name="_Hlk489533787"/>
      <w:r>
        <w:rPr>
          <w:rFonts w:ascii="Times New Roman" w:hAnsi="Times New Roman"/>
          <w:sz w:val="24"/>
        </w:rPr>
        <w:t>18.В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камеральных проверок № 3  выполняет организационное обеспечение оказания следующих видов государственных услуг, осуществляемых Инспекцией:</w:t>
      </w:r>
    </w:p>
    <w:p w:rsidR="00B41F21" w:rsidRDefault="00CA290E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информирование  (в том числе в письменной форме) налогоплательщиков  о действующих налогах и сборах, законодательстве о налогах и сборах и принятых в соответствии с ним   нормативно- правовых актов, порядок исчисления и уплаты налогов и </w:t>
      </w:r>
      <w:r>
        <w:rPr>
          <w:rFonts w:ascii="Times New Roman" w:hAnsi="Times New Roman"/>
          <w:sz w:val="24"/>
        </w:rPr>
        <w:lastRenderedPageBreak/>
        <w:t>сборов, права и обязанности налогоплательщиков,  полномочий налоговых органов  и их должностных лиц;</w:t>
      </w:r>
    </w:p>
    <w:p w:rsidR="00B41F21" w:rsidRDefault="00CA290E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оказание информационных  услуг;</w:t>
      </w:r>
    </w:p>
    <w:p w:rsidR="00B41F21" w:rsidRDefault="00CA290E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B41F21" w:rsidRDefault="00CA290E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обеспечение  формирования общественного мнения  по вопросам  функционирования инспекции;</w:t>
      </w:r>
    </w:p>
    <w:p w:rsidR="00B41F21" w:rsidRDefault="00CA290E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другие услуги.</w:t>
      </w:r>
      <w:bookmarkEnd w:id="2"/>
    </w:p>
    <w:p w:rsidR="00FD5EA1" w:rsidRDefault="00FD5EA1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</w:rPr>
      </w:pPr>
    </w:p>
    <w:p w:rsidR="00B41F21" w:rsidRDefault="00CA290E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B41F21" w:rsidRDefault="00CA290E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B41F21" w:rsidRDefault="00B41F21">
      <w:pPr>
        <w:pStyle w:val="ConsPlusNormal"/>
        <w:jc w:val="both"/>
        <w:rPr>
          <w:rFonts w:ascii="Times New Roman" w:hAnsi="Times New Roman"/>
          <w:sz w:val="24"/>
        </w:rPr>
      </w:pPr>
    </w:p>
    <w:p w:rsidR="00B41F21" w:rsidRDefault="00CA290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41F21" w:rsidRDefault="00CA290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1F21" w:rsidRDefault="00CA290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B41F21" w:rsidRDefault="00CA290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1F21" w:rsidRDefault="00CA290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1F21" w:rsidRDefault="00CA290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1F21" w:rsidRDefault="00CA290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1F21" w:rsidRDefault="00CA290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процент взыскания (уплаты) доначисленных сумм по результатам проведенных проверок; </w:t>
      </w:r>
    </w:p>
    <w:p w:rsidR="00B41F21" w:rsidRDefault="00CA290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количество удовлетворенных жалоб, полученных по результатам проведенных проверок, вышестоящим налоговым органом и (или) судами.</w:t>
      </w:r>
    </w:p>
    <w:p w:rsidR="00B41F21" w:rsidRDefault="00CA290E" w:rsidP="00FD5EA1">
      <w:pPr>
        <w:pStyle w:val="ConsPlusNormal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  <w:bookmarkStart w:id="3" w:name="_GoBack"/>
      <w:bookmarkEnd w:id="3"/>
    </w:p>
    <w:sectPr w:rsidR="00B41F21">
      <w:headerReference w:type="default" r:id="rId10"/>
      <w:pgSz w:w="11906" w:h="16838"/>
      <w:pgMar w:top="851" w:right="567" w:bottom="851" w:left="1701" w:header="34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7EC" w:rsidRDefault="00CA290E">
      <w:pPr>
        <w:spacing w:after="0" w:line="240" w:lineRule="auto"/>
      </w:pPr>
      <w:r>
        <w:separator/>
      </w:r>
    </w:p>
  </w:endnote>
  <w:endnote w:type="continuationSeparator" w:id="0">
    <w:p w:rsidR="001A57EC" w:rsidRDefault="00CA2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7EC" w:rsidRDefault="00CA290E">
      <w:pPr>
        <w:spacing w:after="0" w:line="240" w:lineRule="auto"/>
      </w:pPr>
      <w:r>
        <w:separator/>
      </w:r>
    </w:p>
  </w:footnote>
  <w:footnote w:type="continuationSeparator" w:id="0">
    <w:p w:rsidR="001A57EC" w:rsidRDefault="00CA29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F21" w:rsidRDefault="00CA290E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FD5EA1">
      <w:rPr>
        <w:rFonts w:ascii="Times New Roman" w:hAnsi="Times New Roman"/>
        <w:noProof/>
      </w:rPr>
      <w:t>7</w:t>
    </w:r>
    <w:r>
      <w:rPr>
        <w:rFonts w:ascii="Times New Roman" w:hAnsi="Times New Roman"/>
      </w:rPr>
      <w:fldChar w:fldCharType="end"/>
    </w:r>
  </w:p>
  <w:p w:rsidR="00B41F21" w:rsidRDefault="00B41F21">
    <w:pPr>
      <w:pStyle w:val="aa"/>
      <w:jc w:val="center"/>
      <w:rPr>
        <w:rFonts w:ascii="Times New Roman" w:hAnsi="Times New Roman"/>
      </w:rPr>
    </w:pPr>
  </w:p>
  <w:p w:rsidR="00B41F21" w:rsidRDefault="00B41F21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F21"/>
    <w:rsid w:val="001A57EC"/>
    <w:rsid w:val="004F47EF"/>
    <w:rsid w:val="00B41F21"/>
    <w:rsid w:val="00CA290E"/>
    <w:rsid w:val="00CF6477"/>
    <w:rsid w:val="00FD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F59B223-AC3A-4A0F-900B-84E9572D5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customStyle="1" w:styleId="a5">
    <w:name w:val="Нормальный (таблица)"/>
    <w:basedOn w:val="a"/>
    <w:next w:val="a"/>
    <w:link w:val="a6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7">
    <w:name w:val="annotation text"/>
    <w:basedOn w:val="a"/>
    <w:link w:val="a8"/>
    <w:pPr>
      <w:spacing w:after="0" w:line="240" w:lineRule="auto"/>
      <w:ind w:firstLine="709"/>
      <w:jc w:val="both"/>
    </w:pPr>
    <w:rPr>
      <w:rFonts w:ascii="Times New Roman" w:hAnsi="Times New Roman"/>
      <w:sz w:val="20"/>
    </w:rPr>
  </w:style>
  <w:style w:type="character" w:customStyle="1" w:styleId="a8">
    <w:name w:val="Текст примечания Знак"/>
    <w:basedOn w:val="1"/>
    <w:link w:val="a7"/>
    <w:rPr>
      <w:rFonts w:ascii="Times New Roman" w:hAnsi="Times New Roman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styleId="ac">
    <w:name w:val="Balloon Text"/>
    <w:basedOn w:val="a"/>
    <w:link w:val="ad"/>
    <w:pPr>
      <w:spacing w:after="0" w:line="240" w:lineRule="auto"/>
    </w:pPr>
    <w:rPr>
      <w:rFonts w:ascii="Segoe UI" w:hAnsi="Segoe UI"/>
      <w:sz w:val="18"/>
    </w:rPr>
  </w:style>
  <w:style w:type="character" w:customStyle="1" w:styleId="ad">
    <w:name w:val="Текст выноски Знак"/>
    <w:basedOn w:val="1"/>
    <w:link w:val="ac"/>
    <w:rPr>
      <w:rFonts w:ascii="Segoe UI" w:hAnsi="Segoe UI"/>
      <w:sz w:val="18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af0">
    <w:name w:val="Таблицы (моноширинный)"/>
    <w:basedOn w:val="a"/>
    <w:next w:val="a"/>
    <w:link w:val="af1"/>
    <w:pPr>
      <w:widowControl w:val="0"/>
      <w:spacing w:after="0" w:line="240" w:lineRule="auto"/>
      <w:jc w:val="both"/>
    </w:pPr>
    <w:rPr>
      <w:rFonts w:ascii="Courier New" w:hAnsi="Courier New"/>
      <w:sz w:val="24"/>
    </w:rPr>
  </w:style>
  <w:style w:type="character" w:customStyle="1" w:styleId="af1">
    <w:name w:val="Таблицы (моноширинный)"/>
    <w:basedOn w:val="1"/>
    <w:link w:val="af0"/>
    <w:rPr>
      <w:rFonts w:ascii="Courier New" w:hAnsi="Courier New"/>
      <w:sz w:val="24"/>
    </w:rPr>
  </w:style>
  <w:style w:type="paragraph" w:styleId="af2">
    <w:name w:val="Title"/>
    <w:next w:val="a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23">
    <w:name w:val="Body Text Indent 2"/>
    <w:basedOn w:val="a"/>
    <w:link w:val="24"/>
    <w:rsid w:val="00CF6477"/>
    <w:pPr>
      <w:spacing w:after="0" w:line="240" w:lineRule="auto"/>
      <w:ind w:firstLine="708"/>
      <w:jc w:val="both"/>
    </w:pPr>
    <w:rPr>
      <w:rFonts w:ascii="Times New Roman" w:hAnsi="Times New Roman"/>
      <w:color w:val="auto"/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rsid w:val="00CF6477"/>
    <w:rPr>
      <w:rFonts w:ascii="Times New Roman" w:hAnsi="Times New Roman"/>
      <w:color w:val="auto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3408</Words>
  <Characters>19428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Шишканова Татьяна Геннадьевна</dc:creator>
  <cp:lastModifiedBy>Ставникова Наталья Алексеевна</cp:lastModifiedBy>
  <cp:revision>2</cp:revision>
  <dcterms:created xsi:type="dcterms:W3CDTF">2021-07-21T04:51:00Z</dcterms:created>
  <dcterms:modified xsi:type="dcterms:W3CDTF">2021-07-21T04:51:00Z</dcterms:modified>
</cp:coreProperties>
</file>